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C5A2" w14:textId="40EC8DB8" w:rsidR="00BB4B3E" w:rsidRPr="00BB4B3E" w:rsidRDefault="004462B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ЛЕКЦИЯ 7. </w:t>
      </w:r>
      <w:r w:rsidR="00BB4B3E" w:rsidRPr="00BB4B3E">
        <w:rPr>
          <w:rFonts w:ascii="Times New Roman" w:hAnsi="Times New Roman" w:cs="Times New Roman"/>
          <w:b/>
          <w:bCs/>
        </w:rPr>
        <w:t>Технологии оценки эффективности развития профессиональных компетенций: модели, технологии и методы</w:t>
      </w:r>
    </w:p>
    <w:p w14:paraId="0603B1B2" w14:textId="77777777" w:rsidR="00BB4B3E" w:rsidRPr="00BB4B3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B4B3E">
        <w:rPr>
          <w:rFonts w:ascii="Times New Roman" w:hAnsi="Times New Roman" w:cs="Times New Roman"/>
        </w:rPr>
        <w:t>Оценка эффективности развития профессиональных компетенций является ключевым элементом в управлении персоналом и организационном развитии. Она позволяет понять, насколько программы развития компетенций соответствуют поставленным целям, как они влияют на профессиональный рост сотрудников и развитие бизнеса в целом. Развитие компетенций – это долгосрочный процесс, который требует регулярного контроля и корректировки, и, чтобы он был успешным, необходимо использовать надежные модели, технологии и методы оценки.</w:t>
      </w:r>
    </w:p>
    <w:p w14:paraId="770F96DF" w14:textId="77777777" w:rsidR="00BB4B3E" w:rsidRPr="00167E95" w:rsidRDefault="00BB4B3E" w:rsidP="00167E95">
      <w:pPr>
        <w:spacing w:after="0" w:line="276" w:lineRule="auto"/>
        <w:ind w:firstLine="426"/>
        <w:rPr>
          <w:rFonts w:ascii="Times New Roman" w:hAnsi="Times New Roman" w:cs="Times New Roman"/>
          <w:b/>
          <w:bCs/>
          <w:sz w:val="12"/>
          <w:szCs w:val="12"/>
        </w:rPr>
      </w:pPr>
    </w:p>
    <w:p w14:paraId="50F9BDD9" w14:textId="66D7922C" w:rsidR="00BB4B3E" w:rsidRPr="00BB4B3E" w:rsidRDefault="00BB4B3E" w:rsidP="00167E95">
      <w:pPr>
        <w:spacing w:after="0" w:line="276" w:lineRule="auto"/>
        <w:ind w:firstLine="426"/>
        <w:rPr>
          <w:rFonts w:ascii="Times New Roman" w:hAnsi="Times New Roman" w:cs="Times New Roman"/>
          <w:b/>
          <w:bCs/>
        </w:rPr>
      </w:pPr>
      <w:r w:rsidRPr="00BB4B3E">
        <w:rPr>
          <w:rFonts w:ascii="Times New Roman" w:hAnsi="Times New Roman" w:cs="Times New Roman"/>
          <w:b/>
          <w:bCs/>
        </w:rPr>
        <w:t>Модели оценки эффективности развития профессиональных компетенций</w:t>
      </w:r>
    </w:p>
    <w:p w14:paraId="2AD92119" w14:textId="77777777" w:rsidR="00BB4B3E" w:rsidRPr="00167E95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iCs/>
          <w:kern w:val="0"/>
          <w:sz w:val="12"/>
          <w:szCs w:val="12"/>
          <w:lang w:eastAsia="ru-RU"/>
          <w14:ligatures w14:val="none"/>
        </w:rPr>
      </w:pPr>
    </w:p>
    <w:p w14:paraId="2EB5BADA" w14:textId="5EC659E3" w:rsidR="00BB4B3E" w:rsidRPr="004462BE" w:rsidRDefault="00101917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Дональда Киркпатрика. </w:t>
      </w:r>
      <w:r w:rsidR="00BB4B3E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Дональда Киркпатрика является одной из наиболее известных и широко применяемых моделей оценки эффективности обучения и развития в мире. Она была разработана в 1950-х годах и с тех пор нашла применение в различных организациях и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организации </w:t>
      </w:r>
      <w:r w:rsidR="00BB4B3E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всему миру. Суть модели заключается в многоуровневом подходе к оценке эффективности программ обучения и развития, позволяющем не только измерять непосредственные результаты обучения, но и анализировать его влияние на поведение сотрудников и результаты бизнеса в целом. Модель Киркпатрика состоит из четырех уровней оценки, каждый из которых дополняет предыдущий и позволяет получить целостное представление о влиянии программы на профессиональный рост участников и успехи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="00BB4B3E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053C8B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0CCE0428" w14:textId="4D559A17" w:rsidR="00BB4B3E" w:rsidRPr="004462BE" w:rsidRDefault="00BB4B3E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1: Реакция</w:t>
      </w:r>
    </w:p>
    <w:p w14:paraId="56822688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На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первом уровне модель оценивает реакцию участников на обучение или программу развития. Основной задачей является измерение их удовлетворенности программой, содержания учебных материалов, формата обучения, качества тренеров и других аспектов. Оценка реакции обычно проводится с помощью анкетирования, опросов или интервью, которые позволяют выяснить мнение участников о качестве и полезности программы.</w:t>
      </w:r>
    </w:p>
    <w:p w14:paraId="5A0D0B7E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Основная цель этого уровня – понять, насколько обучение понравилось участникам, было ли оно для них полезным, интересным и соответствующим их ожиданиям. Уровень удовлетворенности участников имеет важное значение, так как от него во многом зависит их готовность применять полученные знания и навыки в будущем.</w:t>
      </w:r>
    </w:p>
    <w:p w14:paraId="417EC3AE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Преимущества: Оценка реакции позволяет выявить сильные и слабые стороны программы, что помогает улучшать её содержание и методы обучения. Например, если участники считают, что программа недостаточно интересная или не соответствует их профессиональным потребностям, это сигнал к изменению содержания или формата обучения.</w:t>
      </w:r>
    </w:p>
    <w:p w14:paraId="481E3289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3725BB0F" w14:textId="2BF098AF" w:rsidR="00BB4B3E" w:rsidRPr="004462BE" w:rsidRDefault="00BB4B3E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2: Обучение</w:t>
      </w:r>
    </w:p>
    <w:p w14:paraId="3D8607EA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На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втором уровне оценивается, чему именно участники научились в ходе программы. Это измерение предполагает оценку приобретенных знаний, навыков и изменений в установках или подходах участников к решению задач. Оценка проводится с помощью тестов, контрольных заданий, практических упражнений и других методов, которые позволяют объективно измерить, насколько участники усвоили новый материал.</w:t>
      </w:r>
    </w:p>
    <w:p w14:paraId="59EA7133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Цель: Целью этого уровня является оценка того, насколько обучение повлияло на уровень знаний и профессиональные компетенции участников. Это позволяет понять,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достигла ли программа своей образовательной цели и насколько эффективны были использованные методы обучения.</w:t>
      </w:r>
    </w:p>
    <w:p w14:paraId="12059F86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Преимущества: Оценка обучения дает четкое представление о результативности программы с точки зрения передачи новых знаний и навыков. Если участники не продемонстрировали значимого роста, это может свидетельствовать о необходимости изменения подходов к обучению, использованию других материалов или методов.</w:t>
      </w:r>
    </w:p>
    <w:p w14:paraId="260FB167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7CC5A407" w14:textId="49859E1E" w:rsidR="00BB4B3E" w:rsidRPr="004462BE" w:rsidRDefault="00BB4B3E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3: Поведение</w:t>
      </w:r>
    </w:p>
    <w:p w14:paraId="4532A444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На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третьем уровне оценивается, как полученные знания и навыки применяются участниками на рабочем месте. Основное внимание уделяется изменениям в поведении сотрудников, их способности использовать новые подходы и методы, а также внедрению новых практик в ежедневную работу. Оценка этого уровня может проводиться через наблюдение за поведением сотрудников, интервью с их руководителями, коллегами, а также с использованием 360-градусной обратной связи.</w:t>
      </w:r>
    </w:p>
    <w:p w14:paraId="42D4AB21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Основная цель – определить, насколько обучение повлияло на поведение участников в реальных рабочих условиях. Это помогает понять, действительно ли программа способствовала улучшению профессиональной деятельности и достижению поставленных целей.</w:t>
      </w:r>
    </w:p>
    <w:p w14:paraId="73B5F670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Преимущества: Оценка изменения поведения сотрудников позволяет увидеть, как обучение влияет на их работу и продуктивность. Если полученные знания и навыки не находят отражения в их действиях, это может быть сигналом о необходимости дополнительной поддержки или корректировки программы.</w:t>
      </w:r>
    </w:p>
    <w:p w14:paraId="2B1037BB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26BC24A5" w14:textId="4315815A" w:rsidR="00BB4B3E" w:rsidRPr="004462BE" w:rsidRDefault="00BB4B3E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4: Результаты</w:t>
      </w:r>
    </w:p>
    <w:p w14:paraId="1AD68E75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Описание: Четвертый уровень модели оценивает влияние программы на конечные результаты организации. Это может включать повышение производительности труда, снижение затрат, улучшение качества обслуживания клиентов, рост продаж, снижение текучести кадров и другие показатели, которые важны для бизнеса. Этот уровень является наиболее сложным для измерения, так как необходимо учитывать множество факторов, которые могут влиять на результаты.</w:t>
      </w:r>
    </w:p>
    <w:p w14:paraId="3423E10B" w14:textId="076C51F2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Цель: Основная цель – оценить влияние программы на стратегические и бизнес-результаты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Это позволяет понять, насколько инвестиции в обучение и развитие сотрудников оправданы и какую реальную ценность они приносят организации.</w:t>
      </w:r>
    </w:p>
    <w:p w14:paraId="5F7D21DC" w14:textId="474DD078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Преимущества: Оценка результатов позволяет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организации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увидеть, как обучение способствует достижению стратегических целей, повышению эффективности и конкурентоспособности. Это дает возможность принимать обоснованные решения о целесообразности дальнейших инвестиций в развитие персонала и выбирать наиболее эффективные подходы к обучению.</w:t>
      </w:r>
    </w:p>
    <w:p w14:paraId="43B86642" w14:textId="77777777" w:rsidR="00BB4B3E" w:rsidRPr="004462BE" w:rsidRDefault="00BB4B3E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 модели Киркпатрика</w:t>
      </w:r>
    </w:p>
    <w:p w14:paraId="1437D2C9" w14:textId="77777777" w:rsidR="00BB4B3E" w:rsidRPr="004462BE" w:rsidRDefault="00BB4B3E" w:rsidP="00167E9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Комплексный подход: Модель охватывает все аспекты обучения – от удовлетворенности участников до влияния на бизнес-результаты, что позволяет получить целостную картину эффективности программы.</w:t>
      </w:r>
    </w:p>
    <w:p w14:paraId="3C9E3692" w14:textId="77777777" w:rsidR="00BB4B3E" w:rsidRPr="004462BE" w:rsidRDefault="00BB4B3E" w:rsidP="00167E9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Простота применения: Четкая структура модели позволяет легко внедрять её в любые программы обучения и развития.</w:t>
      </w:r>
    </w:p>
    <w:p w14:paraId="1CA058CE" w14:textId="77777777" w:rsidR="00BB4B3E" w:rsidRPr="004462BE" w:rsidRDefault="00BB4B3E" w:rsidP="00167E9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Гибкость: Модель может быть адаптирована под потребности конкретной организации, программы или целей обучения.</w:t>
      </w:r>
    </w:p>
    <w:p w14:paraId="4E7BA18A" w14:textId="28661BB0" w:rsidR="00BB4B3E" w:rsidRPr="004462BE" w:rsidRDefault="00BB4B3E" w:rsidP="00167E95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Фокус на реальных результатах: Модель позволяет оценить не только непосредственные результаты обучения, но и его долгосрочное влияние на поведение сотрудников и успехи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B375251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101929ED" w14:textId="30532B35" w:rsidR="00101917" w:rsidRPr="00101917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ROI. Модель ROI Дж. Филипса представляет собой расширение классической модели Дональда Киркпатрика и направлена на оценку возврата инвестиций в программы обучения и развития. Основное отличие модели ROI заключается в добавлении пятого уровня оценки, который измеряет финансовую эффективность программ, связывая результаты обучения с экономическими показателями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Модель Дж. Филипса позволяет не только измерить удовлетворенность участников, изменения в их знаниях, поведении и влияние на организационные показатели, но и рассчитать конкретное соотношение затрат на обучение</w:t>
      </w:r>
      <w:r w:rsidRPr="001019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 достигнутым результатам в денежном выражении.</w:t>
      </w:r>
    </w:p>
    <w:p w14:paraId="599A1520" w14:textId="77777777" w:rsidR="00101917" w:rsidRPr="00167E95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4FBE0DC" w14:textId="5404DCDE" w:rsidR="00101917" w:rsidRPr="00101917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0191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уровни модели ROI Дж. Филипса</w:t>
      </w:r>
    </w:p>
    <w:p w14:paraId="7DEE54AD" w14:textId="77777777" w:rsidR="00101917" w:rsidRPr="004462BE" w:rsidRDefault="00101917" w:rsidP="00167E95">
      <w:pPr>
        <w:numPr>
          <w:ilvl w:val="0"/>
          <w:numId w:val="5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1: Реакция</w:t>
      </w:r>
    </w:p>
    <w:p w14:paraId="3B335B52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На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первом уровне измеряется удовлетворенность участников программой обучения. Это включает в себя оценку содержания курса, качества предоставленных материалов, навыков тренеров и общей атмосферы мероприятия. Участников спрашивают, насколько полезной и интересной была программа.</w:t>
      </w:r>
    </w:p>
    <w:p w14:paraId="3C4336F9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Основная цель этого уровня – понять, как участники восприняли программу и насколько она соответствует их ожиданиям и профессиональным потребностям. Удовлетворенность участников важна, так как она влияет на их мотивацию к обучению и применению новых знаний на практике.</w:t>
      </w:r>
    </w:p>
    <w:p w14:paraId="79A0D4A8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 оценки: Анкеты, опросы, интервью.</w:t>
      </w:r>
    </w:p>
    <w:p w14:paraId="2A0B27F2" w14:textId="77777777" w:rsidR="00101917" w:rsidRPr="004462BE" w:rsidRDefault="00101917" w:rsidP="00167E95">
      <w:pPr>
        <w:numPr>
          <w:ilvl w:val="0"/>
          <w:numId w:val="5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2: Обучение</w:t>
      </w:r>
    </w:p>
    <w:p w14:paraId="09082C95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Описание: Этот уровень измеряет степень освоения участниками знаний и навыков, полученных в ходе обучения. Здесь оценивается, чему участники научились, какие новые компетенции и знания они приобрели. Это может включать как теоретические знания, так и практические навыки.</w:t>
      </w:r>
    </w:p>
    <w:p w14:paraId="19A3166A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Оценка позволяет понять, насколько обучение достигло образовательных целей и привело к росту профессиональных компетенций участников.</w:t>
      </w:r>
    </w:p>
    <w:p w14:paraId="209FA286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 оценки: Тесты, контрольные задания, практические упражнения.</w:t>
      </w:r>
    </w:p>
    <w:p w14:paraId="272AA322" w14:textId="77777777" w:rsidR="00101917" w:rsidRPr="004462BE" w:rsidRDefault="00101917" w:rsidP="00167E95">
      <w:pPr>
        <w:numPr>
          <w:ilvl w:val="0"/>
          <w:numId w:val="5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3: Поведение</w:t>
      </w:r>
    </w:p>
    <w:p w14:paraId="29C10886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На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этом уровне оценивается, как участники применяют новые знания и навыки на рабочем месте. Основное внимание уделяется изменениям в поведении сотрудников и внедрению новых методов в повседневную деятельность.</w:t>
      </w:r>
    </w:p>
    <w:p w14:paraId="6D70C6DB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Цель заключается в оценке степени, в которой обучение повлияло на профессиональное поведение участников, и определении того, как новые навыки и знания влияют на их работу.</w:t>
      </w:r>
    </w:p>
    <w:p w14:paraId="1A89B905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 оценки: Наблюдения на рабочем месте, интервью с коллегами и руководителями, обратная связь 360 градусов.</w:t>
      </w:r>
    </w:p>
    <w:p w14:paraId="308BB93A" w14:textId="77777777" w:rsidR="00101917" w:rsidRPr="004462BE" w:rsidRDefault="00101917" w:rsidP="00167E95">
      <w:pPr>
        <w:numPr>
          <w:ilvl w:val="0"/>
          <w:numId w:val="5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4: Результаты</w:t>
      </w:r>
    </w:p>
    <w:p w14:paraId="7B4DB9B0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Описание: Четвертый уровень модели оценивает влияние программы на бизнес-показатели организации. Это может включать повышение производительности, снижение затрат, улучшение качества обслуживания клиентов, рост продаж, снижение текучести кадров и другие показатели, которые являются важными для бизнеса.</w:t>
      </w:r>
    </w:p>
    <w:p w14:paraId="6FD98A0C" w14:textId="73BDB88B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Цель: Основная цель – понять, как обучение влияет на результаты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том числе на достижение стратегических целей.</w:t>
      </w:r>
    </w:p>
    <w:p w14:paraId="0791EAF8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 оценки: Анализ данных, показатели KPI, финансовые отчеты.</w:t>
      </w:r>
    </w:p>
    <w:p w14:paraId="03EFE245" w14:textId="77777777" w:rsidR="00101917" w:rsidRPr="004462BE" w:rsidRDefault="00101917" w:rsidP="00167E95">
      <w:pPr>
        <w:numPr>
          <w:ilvl w:val="0"/>
          <w:numId w:val="5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5: Возврат на инвестиции (ROI)</w:t>
      </w:r>
    </w:p>
    <w:p w14:paraId="24C8310F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Описание: Пятый уровень модели измеряет финансовую отдачу от программы обучения. Это включает в себя расчет соотношения затрат на обучение к полученной экономической выгоде. Формула для расчета ROI выглядит следующим образом:</w:t>
      </w:r>
    </w:p>
    <w:p w14:paraId="2F0EC492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ROI(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%)=Чистая выгода (прибыль от обучения) - Затраты на обучениеЗатраты на обучение×100ROI (\%) = \</w:t>
      </w:r>
      <w:proofErr w:type="spell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frac</w:t>
      </w:r>
      <w:proofErr w:type="spell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{\</w:t>
      </w:r>
      <w:proofErr w:type="spell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text</w:t>
      </w:r>
      <w:proofErr w:type="spell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{Чистая выгода (прибыль от обучения) - Затраты на обучение}}{\</w:t>
      </w:r>
      <w:proofErr w:type="spell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text</w:t>
      </w:r>
      <w:proofErr w:type="spell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{Затраты на обучение}} \</w:t>
      </w:r>
      <w:proofErr w:type="spell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times</w:t>
      </w:r>
      <w:proofErr w:type="spell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100ROI(%)=Затраты на обучениеЧистая выгода (прибыль от обучения) - Затраты на обучение​×100</w:t>
      </w:r>
    </w:p>
    <w:p w14:paraId="6497F0C0" w14:textId="787C98CC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Цель: Целью этого уровня является измерение финансовой эффективности программы и обоснование её рентабельности для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ROI показывает, сколько денег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организация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"заработала" или "сэкономила" на каждую потраченную единицу на обучение.</w:t>
      </w:r>
    </w:p>
    <w:p w14:paraId="33FBDC2E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 оценки: Анализ затрат и выгод, финансовые расчеты, сбор данных о результатах программ.</w:t>
      </w:r>
    </w:p>
    <w:p w14:paraId="41AB8310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 модели ROI Дж. Филипса</w:t>
      </w:r>
    </w:p>
    <w:p w14:paraId="6BCFE39D" w14:textId="5B0FACAF" w:rsidR="00101917" w:rsidRPr="004462BE" w:rsidRDefault="00101917" w:rsidP="00167E95">
      <w:pPr>
        <w:numPr>
          <w:ilvl w:val="0"/>
          <w:numId w:val="6"/>
        </w:numPr>
        <w:tabs>
          <w:tab w:val="clear" w:pos="720"/>
          <w:tab w:val="num" w:pos="709"/>
        </w:tabs>
        <w:spacing w:after="0" w:line="276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Фокус на финансовую эффективность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 отличие от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классической модели Киркпатрика, модель ROI позволяет оценивать обучение с точки зрения экономической выгоды. Это особенно важно для руководства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так как помогает принимать обоснованные решения о целесообразности инвестиций в развитие персонала.</w:t>
      </w:r>
    </w:p>
    <w:p w14:paraId="215BDFF8" w14:textId="435C2AE4" w:rsidR="00101917" w:rsidRPr="004462BE" w:rsidRDefault="00101917" w:rsidP="00167E95">
      <w:pPr>
        <w:numPr>
          <w:ilvl w:val="0"/>
          <w:numId w:val="6"/>
        </w:numPr>
        <w:tabs>
          <w:tab w:val="clear" w:pos="720"/>
          <w:tab w:val="num" w:pos="709"/>
        </w:tabs>
        <w:spacing w:after="0" w:line="276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Обоснование инвестиций в обучение: Модель позволяет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организации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показать, какие конкретные выгоды приносит обучение, что способствует привлечению дополнительных инвестиций в развитие сотрудников. Если программа показывает положительный ROI, это является доказательством её эффективности.</w:t>
      </w:r>
    </w:p>
    <w:p w14:paraId="5CABF027" w14:textId="3E0D9C9C" w:rsidR="00101917" w:rsidRPr="004462BE" w:rsidRDefault="00101917" w:rsidP="00167E95">
      <w:pPr>
        <w:numPr>
          <w:ilvl w:val="0"/>
          <w:numId w:val="6"/>
        </w:numPr>
        <w:tabs>
          <w:tab w:val="clear" w:pos="720"/>
          <w:tab w:val="num" w:pos="709"/>
        </w:tabs>
        <w:spacing w:after="0" w:line="276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Комплексная оценка: Модель охватывает все аспекты обучения – от удовлетворенности участников до измерения влияния на бизнес-результаты и расчетов финансовой отдачи. Это позволяет получить полное представление о том, как обучение влияет на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организацию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849B2F7" w14:textId="7EBB9889" w:rsidR="00101917" w:rsidRPr="004462BE" w:rsidRDefault="00101917" w:rsidP="00167E95">
      <w:pPr>
        <w:numPr>
          <w:ilvl w:val="0"/>
          <w:numId w:val="6"/>
        </w:numPr>
        <w:spacing w:after="0" w:line="276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Простота использования</w:t>
      </w:r>
      <w:proofErr w:type="gram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Несмотря</w:t>
      </w:r>
      <w:proofErr w:type="gram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сложность расчета ROI, сама концепция достаточно проста и понятна. Она позволяет проводить расчеты на основе данных, которые часто уже собираются в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E63877F" w14:textId="77777777" w:rsidR="00101917" w:rsidRPr="004462BE" w:rsidRDefault="00101917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Особенности применения модели ROI</w:t>
      </w:r>
    </w:p>
    <w:p w14:paraId="25851648" w14:textId="5AC9AFBC" w:rsidR="00057B8C" w:rsidRPr="004462BE" w:rsidRDefault="00057B8C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Применение модели ROI (Return </w:t>
      </w:r>
      <w:proofErr w:type="spellStart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on</w:t>
      </w:r>
      <w:proofErr w:type="spellEnd"/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Investment) Дж. Филипса для оценки эффективности программ обучения и развития имеет свои особенности, которые требуют глубокого понимания, тщательного подхода и использования комплексных методов анализа. Одной из ключевых особенностей является необходимость сбора и обработки данных о затратах на программу и результатах, которые она приносит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Для корректного расчета ROI важно учитывать не только прямые затраты на обучение, такие как оплата труда тренеров, аренда помещений и закупка материалов, но и скрытые затраты, включая потерю рабочего времени сотрудников, затраченное на обучение. Это создает сложность, так как требует использования надежных методов учета затрат и последующего анализа.</w:t>
      </w:r>
    </w:p>
    <w:p w14:paraId="7DB49E2C" w14:textId="515ECEE2" w:rsidR="00057B8C" w:rsidRPr="004462BE" w:rsidRDefault="00057B8C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модель ROI предоставляет возможность количественного измерения выгоды, которую приносит обучение. Однако стоит учитывать, что на конечные результаты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обучения могут влиять множество факторов. Например, улучшение производительности сотрудников может быть связано не только с пройденным обучением, но и с изменениями в стратегии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новыми технологиями или экономическими условиями. Это создает трудности при изолировании эффекта обучения от других факторов. Для решения этой проблемы часто используются дополнительные методы анализа данных и оценка контекстуальных изменений, которые могли повлиять на результаты.</w:t>
      </w:r>
    </w:p>
    <w:p w14:paraId="1524EBE8" w14:textId="7F8E1490" w:rsidR="00057B8C" w:rsidRPr="004462BE" w:rsidRDefault="00057B8C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Применение модели ROI требует не только оценки финансовых результатов, но и качественной интерпретации полученных данных. Руководители и специалисты по обучению должны понимать, что количественные показатели – это лишь часть общей картины. Важно также учитывать, какие изменения произошли в культуре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насколько улучшились взаимодействие и вовлеченность сотрудников, насколько улучшились их навыки и мотивация. Это делает оценку более многогранной, но и более трудоемкой, так как необходимо проводить интервью, анкетирование, наблюдение и другие виды исследований.</w:t>
      </w:r>
    </w:p>
    <w:p w14:paraId="447AE8BD" w14:textId="13A9E76A" w:rsidR="00057B8C" w:rsidRPr="004462BE" w:rsidRDefault="00057B8C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Сложность применения модели ROI заключается в необходимости длительного мониторинга результатов программы. Изменения, которые произошли в результате обучения, могут проявляться не сразу, а через несколько месяцев или даже лет. Это требует разработки системы постоянного мониторинга, сбора данных и анализа, чтобы своевременно фиксировать и измерять изменения в показателях эффективности. Долгосрочный подход позволяет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организации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видеть не только краткосрочные успехи, но и долгосрочные изменения, которые вносят вклад в стратегические цели бизнеса.</w:t>
      </w:r>
    </w:p>
    <w:p w14:paraId="3A3F831C" w14:textId="77777777" w:rsidR="00057B8C" w:rsidRPr="004462BE" w:rsidRDefault="00057B8C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Важным аспектом применения модели ROI является необходимость взаимодействия с различными заинтересованными сторонами – руководителями, сотрудниками, HR-специалистами и финансовыми аналитиками. Это обеспечивает комплексный подход к сбору данных, интерпретации результатов и корректировке программ обучения. Однако взаимодействие с большим количеством участников может усложнять процесс оценки, так как необходимо учитывать разные точки зрения, ожидания и потребности.</w:t>
      </w:r>
    </w:p>
    <w:p w14:paraId="3195AAF4" w14:textId="6B031C75" w:rsidR="00057B8C" w:rsidRPr="00057B8C" w:rsidRDefault="00057B8C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Кроме того, использование модели ROI способствует формированию культуры измерения эффективности в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Это означает, что каждое обучение рассматривается не только как способ повышения квалификации сотрудников, но и как инвестиция, которая должна принести конкретные результаты. Такой подход требует ответственности и дисциплины</w:t>
      </w:r>
      <w:r w:rsidRPr="00057B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оценке программ, их планировании и реализации.</w:t>
      </w:r>
    </w:p>
    <w:p w14:paraId="51C32FF7" w14:textId="77777777" w:rsidR="00057B8C" w:rsidRPr="00167E95" w:rsidRDefault="00057B8C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FC4882" w14:textId="5969FAB1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57B8C">
        <w:rPr>
          <w:rFonts w:ascii="Times New Roman" w:hAnsi="Times New Roman" w:cs="Times New Roman"/>
          <w:b/>
          <w:bCs/>
        </w:rPr>
        <w:t>Модель оценки сдвигов в поведении (</w:t>
      </w:r>
      <w:proofErr w:type="spellStart"/>
      <w:r w:rsidRPr="00057B8C">
        <w:rPr>
          <w:rFonts w:ascii="Times New Roman" w:hAnsi="Times New Roman" w:cs="Times New Roman"/>
          <w:b/>
          <w:bCs/>
        </w:rPr>
        <w:t>Behavior</w:t>
      </w:r>
      <w:proofErr w:type="spellEnd"/>
      <w:r w:rsidRPr="00057B8C">
        <w:rPr>
          <w:rFonts w:ascii="Times New Roman" w:hAnsi="Times New Roman" w:cs="Times New Roman"/>
          <w:b/>
          <w:bCs/>
        </w:rPr>
        <w:t xml:space="preserve"> Change </w:t>
      </w:r>
      <w:proofErr w:type="spellStart"/>
      <w:r w:rsidRPr="00057B8C">
        <w:rPr>
          <w:rFonts w:ascii="Times New Roman" w:hAnsi="Times New Roman" w:cs="Times New Roman"/>
          <w:b/>
          <w:bCs/>
        </w:rPr>
        <w:t>Evaluation</w:t>
      </w:r>
      <w:proofErr w:type="spellEnd"/>
      <w:r w:rsidRPr="00057B8C">
        <w:rPr>
          <w:rFonts w:ascii="Times New Roman" w:hAnsi="Times New Roman" w:cs="Times New Roman"/>
          <w:b/>
          <w:bCs/>
        </w:rPr>
        <w:t>)</w:t>
      </w:r>
      <w:r w:rsidRPr="00167E95">
        <w:rPr>
          <w:rFonts w:ascii="Times New Roman" w:hAnsi="Times New Roman" w:cs="Times New Roman"/>
          <w:b/>
          <w:bCs/>
        </w:rPr>
        <w:t>.</w:t>
      </w:r>
      <w:r w:rsidRPr="00167E95">
        <w:rPr>
          <w:rFonts w:ascii="Times New Roman" w:hAnsi="Times New Roman" w:cs="Times New Roman"/>
        </w:rPr>
        <w:t xml:space="preserve"> </w:t>
      </w:r>
      <w:r w:rsidRPr="00057B8C">
        <w:rPr>
          <w:rFonts w:ascii="Times New Roman" w:hAnsi="Times New Roman" w:cs="Times New Roman"/>
        </w:rPr>
        <w:t xml:space="preserve">Модель представляет собой подход, который направлен на измерение и анализ изменений в поведении сотрудников в результате программ обучения и развития. Эта модель основывается на предположении, что успешное обучение должно приводить к устойчивым изменениям в действиях, подходах и привычках участников. В отличие от моделей, которые сосредоточены исключительно на оценке знаний или навыков, полученных в ходе </w:t>
      </w:r>
      <w:r w:rsidRPr="004462BE">
        <w:rPr>
          <w:rFonts w:ascii="Times New Roman" w:hAnsi="Times New Roman" w:cs="Times New Roman"/>
        </w:rPr>
        <w:t>программы, модель оценки сдвигов в поведении направлена на изучение того, как полученные знания применяются на практике и какие реальные изменения происходят в профессиональной деятельности сотрудников.</w:t>
      </w:r>
    </w:p>
    <w:p w14:paraId="0CB11AE8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Основные аспекты модели</w:t>
      </w:r>
    </w:p>
    <w:p w14:paraId="0161F6A6" w14:textId="77777777" w:rsidR="00057B8C" w:rsidRPr="004462BE" w:rsidRDefault="00057B8C" w:rsidP="00167E95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Фокус на поведенческих изменениях</w:t>
      </w:r>
    </w:p>
    <w:p w14:paraId="263FF2E8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В основе модели лежит идея, что обучение будет эффективным только в том случае, если оно приводит к реальным изменениям в поведении участников. Это может проявляться </w:t>
      </w:r>
      <w:r w:rsidRPr="004462BE">
        <w:rPr>
          <w:rFonts w:ascii="Times New Roman" w:hAnsi="Times New Roman" w:cs="Times New Roman"/>
        </w:rPr>
        <w:lastRenderedPageBreak/>
        <w:t>в изменении подходов к решению задач, улучшении взаимодействия с коллегами, применении новых методов работы или повышении производительности.</w:t>
      </w:r>
    </w:p>
    <w:p w14:paraId="7E567563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Оценка изменений в поведении позволяет измерить, насколько участники способны интегрировать полученные знания и навыки в свою ежедневную деятельность.</w:t>
      </w:r>
    </w:p>
    <w:p w14:paraId="55E24AC4" w14:textId="77777777" w:rsidR="00057B8C" w:rsidRPr="004462BE" w:rsidRDefault="00057B8C" w:rsidP="00167E95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Контекстуальные факторы</w:t>
      </w:r>
    </w:p>
    <w:p w14:paraId="655B23BB" w14:textId="3297D4FC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Поведение сотрудников в значительной степени зависит от рабочей среды и организационного контекста. Например, поддержка со стороны руководства, культура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hAnsi="Times New Roman" w:cs="Times New Roman"/>
        </w:rPr>
        <w:t>, возможности для применения новых навыков и доступность ресурсов могут оказывать значительное влияние на успех внедрения изменений.</w:t>
      </w:r>
    </w:p>
    <w:p w14:paraId="7476B7AA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Модель оценки сдвигов в поведении учитывает эти факторы, что делает её более гибкой и адаптивной к различным условиям. Это также подчеркивает важность создания благоприятной среды для поддержки изменений.</w:t>
      </w:r>
    </w:p>
    <w:p w14:paraId="0970E2D5" w14:textId="77777777" w:rsidR="00057B8C" w:rsidRPr="004462BE" w:rsidRDefault="00057B8C" w:rsidP="00167E95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Оценка с помощью наблюдений и обратной связи</w:t>
      </w:r>
    </w:p>
    <w:p w14:paraId="4ABAB269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Основной метод оценки поведенческих изменений – это наблюдение за действиями участников на рабочем месте. Руководители, коллеги или HR-специалисты могут оценивать, как изменилось поведение сотрудника после прохождения обучения. Например, если цель программы заключалась в развитии лидерских качеств, оценивается, насколько сотрудник стал увереннее принимать решения, взаимодействовать с подчиненными и достигать поставленных целей.</w:t>
      </w:r>
    </w:p>
    <w:p w14:paraId="775B4659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Обратная связь может предоставляться через регулярные встречи, оценку 360 градусов, интервью и анкетирование. Это позволяет получить полное представление о том, как воспринимаются изменения в поведении участника другими.</w:t>
      </w:r>
    </w:p>
    <w:p w14:paraId="03A6CD3B" w14:textId="77777777" w:rsidR="00057B8C" w:rsidRPr="004462BE" w:rsidRDefault="00057B8C" w:rsidP="00167E95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Сравнение "до" и "после"</w:t>
      </w:r>
    </w:p>
    <w:p w14:paraId="311BFE84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Для того чтобы объективно оценить изменения в поведении, важно проводить анализ поведения сотрудников до и после программы обучения. Это может включать анкетирование, тестирование, наблюдение и другие методы. Сравнение результатов помогает выявить, насколько значимыми были изменения и какие аспекты требуются для дальнейшего развития.</w:t>
      </w:r>
    </w:p>
    <w:p w14:paraId="19FFDCA1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Оценка "до" и "после" позволяет определить, какие элементы программы были наиболее эффективными и как они повлияли на изменения в поведении сотрудников.</w:t>
      </w:r>
    </w:p>
    <w:p w14:paraId="07BFDBB1" w14:textId="77777777" w:rsidR="00057B8C" w:rsidRPr="004462BE" w:rsidRDefault="00057B8C" w:rsidP="00167E95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Качественные и количественные методы оценки</w:t>
      </w:r>
    </w:p>
    <w:p w14:paraId="665BC88D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Модель может использовать как качественные, так и количественные методы для измерения изменений. Количественные методы могут включать опросы и метрики производительности, тогда как качественные методы предполагают интервью, наблюдения и обсуждения с участниками и их коллегами.</w:t>
      </w:r>
    </w:p>
    <w:p w14:paraId="6A29AC5A" w14:textId="7B0AB5B4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Комплексный подход к оценке позволяет получить более точное представление о том, какие изменения произошли, как они были восприняты и какова их значимость для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hAnsi="Times New Roman" w:cs="Times New Roman"/>
        </w:rPr>
        <w:t>.</w:t>
      </w:r>
    </w:p>
    <w:p w14:paraId="76FD52D7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0F3AEE1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 модели в организации</w:t>
      </w:r>
    </w:p>
    <w:p w14:paraId="2F88C40F" w14:textId="77777777" w:rsidR="00057B8C" w:rsidRPr="004462BE" w:rsidRDefault="00057B8C" w:rsidP="00167E95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Наблюдение за участниками в реальных условиях</w:t>
      </w:r>
    </w:p>
    <w:p w14:paraId="2CD63084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После прохождения программы обучения сотрудники могут быть оценены в реальных рабочих условиях. Это позволяет наблюдать, как они применяют новые знания и навыки в своей повседневной деятельности. Например, сотрудник, который прошел курс по управлению конфликтами, может быть оценен на предмет того, как он взаимодействует с коллегами в сложных ситуациях.</w:t>
      </w:r>
    </w:p>
    <w:p w14:paraId="30101338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lastRenderedPageBreak/>
        <w:t>Наблюдение за поведением может быть организовано с участием руководителей, коллег или HR-специалистов, которые фиксируют изменения в действиях сотрудника.</w:t>
      </w:r>
    </w:p>
    <w:p w14:paraId="73BE07F5" w14:textId="77777777" w:rsidR="00057B8C" w:rsidRPr="004462BE" w:rsidRDefault="00057B8C" w:rsidP="00167E95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Регулярная обратная связь</w:t>
      </w:r>
    </w:p>
    <w:p w14:paraId="5C44402F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Важно, чтобы сотрудники получали регулярную обратную связь о своих действиях и прогрессе. Это позволяет закрепить положительные изменения и скорректировать нежелательные подходы.</w:t>
      </w:r>
    </w:p>
    <w:p w14:paraId="415F206B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Например, участники могут обсуждать результаты своей работы на встречах с руководителями или получать обратную связь через формальные каналы, такие как отчеты о прогрессе.</w:t>
      </w:r>
    </w:p>
    <w:p w14:paraId="796B7E70" w14:textId="77777777" w:rsidR="00057B8C" w:rsidRPr="004462BE" w:rsidRDefault="00057B8C" w:rsidP="00167E95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Измерение изменений в рабочих показателях</w:t>
      </w:r>
    </w:p>
    <w:p w14:paraId="2BDE792A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Для оценки эффективности изменений в поведении можно использовать рабочие показатели, такие как производительность, качество работы, показатели вовлеченности, текучесть кадров и другие. Если цель программы заключалась в повышении производительности, оценивается, насколько изменились ключевые показатели после прохождения программы.</w:t>
      </w:r>
    </w:p>
    <w:p w14:paraId="10DAF815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Это позволяет получить объективные данные о влиянии обучения на результаты работы.</w:t>
      </w:r>
    </w:p>
    <w:p w14:paraId="3B6BFD78" w14:textId="77777777" w:rsidR="00057B8C" w:rsidRPr="004462BE" w:rsidRDefault="00057B8C" w:rsidP="00167E95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Анализ факторов, способствующих изменениям</w:t>
      </w:r>
    </w:p>
    <w:p w14:paraId="38E7B524" w14:textId="769F5FD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При оценке изменений в поведении важно учитывать, какие факторы способствовали их успешному внедрению, а какие, наоборот, затрудняли. Например, если сотрудник успешно применяет новые навыки, это может быть связано с поддержкой руководства, наличием необходимых инструментов или культурой </w:t>
      </w:r>
      <w:r w:rsidR="00F72D50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hAnsi="Times New Roman" w:cs="Times New Roman"/>
        </w:rPr>
        <w:t>, поощряющей изменения.</w:t>
      </w:r>
    </w:p>
    <w:p w14:paraId="2C1D0A09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Анализ таких факторов позволяет понять, какие условия необходимо создавать для успешного внедрения изменений в будущем.</w:t>
      </w:r>
    </w:p>
    <w:p w14:paraId="174C99E0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1000D2A1" w14:textId="66DF159A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Преимущества модели оценки сдвигов в поведении</w:t>
      </w:r>
    </w:p>
    <w:p w14:paraId="0A9D1E91" w14:textId="77777777" w:rsidR="00057B8C" w:rsidRPr="004462BE" w:rsidRDefault="00057B8C" w:rsidP="00167E95">
      <w:pPr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Фокус на практическом применении</w:t>
      </w:r>
    </w:p>
    <w:p w14:paraId="48AA5D5E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В отличие от моделей, которые оценивают только теоретическое освоение материала, модель оценки сдвигов в поведении направлена на измерение реального влияния обучения на профессиональную деятельность. Это делает её более релевантной для организаций, которые стремятся к повышению эффективности работы сотрудников.</w:t>
      </w:r>
    </w:p>
    <w:p w14:paraId="4ACCBDEF" w14:textId="77777777" w:rsidR="00057B8C" w:rsidRPr="004462BE" w:rsidRDefault="00057B8C" w:rsidP="00167E95">
      <w:pPr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Комплексный подход</w:t>
      </w:r>
    </w:p>
    <w:p w14:paraId="2B9F4B0C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Модель учитывает не только изменения в поведении сотрудников, но и контекстуальные факторы, которые могут влиять на успешность изменений. Это позволяет получать более точные и объективные данные об эффективности программы.</w:t>
      </w:r>
    </w:p>
    <w:p w14:paraId="190EE14E" w14:textId="77777777" w:rsidR="00057B8C" w:rsidRPr="004462BE" w:rsidRDefault="00057B8C" w:rsidP="00167E95">
      <w:pPr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Возможность для корректировки программ</w:t>
      </w:r>
    </w:p>
    <w:p w14:paraId="6AE62DEC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Результаты оценки могут быть использованы для корректировки и улучшения программ обучения. Если изменения в поведении сотрудников оказались незначительными, это сигнализирует о необходимости пересмотреть подходы к обучению, изменить содержание программы или создать дополнительные условия для поддержки изменений.</w:t>
      </w:r>
    </w:p>
    <w:p w14:paraId="1B7CA69B" w14:textId="77777777" w:rsidR="00057B8C" w:rsidRPr="004462BE" w:rsidRDefault="00057B8C" w:rsidP="00167E95">
      <w:pPr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Долгосрочное измерение</w:t>
      </w:r>
    </w:p>
    <w:p w14:paraId="18104321" w14:textId="77777777" w:rsidR="00057B8C" w:rsidRPr="004462BE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Модель предполагает проведение оценки изменений в поведении в течение длительного времени, что позволяет отслеживать прогресс сотрудников и их адаптацию к новым навыкам и знаниям. Это создает условия для более глубокого анализа влияния обучения на профессиональную деятельность.</w:t>
      </w:r>
    </w:p>
    <w:p w14:paraId="73152265" w14:textId="6A85A167" w:rsidR="00057B8C" w:rsidRPr="00057B8C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lastRenderedPageBreak/>
        <w:t>Модель оценки сдвигов в поведении (</w:t>
      </w:r>
      <w:proofErr w:type="spellStart"/>
      <w:r w:rsidRPr="004462BE">
        <w:rPr>
          <w:rFonts w:ascii="Times New Roman" w:hAnsi="Times New Roman" w:cs="Times New Roman"/>
        </w:rPr>
        <w:t>Behavior</w:t>
      </w:r>
      <w:proofErr w:type="spellEnd"/>
      <w:r w:rsidRPr="004462BE">
        <w:rPr>
          <w:rFonts w:ascii="Times New Roman" w:hAnsi="Times New Roman" w:cs="Times New Roman"/>
        </w:rPr>
        <w:t xml:space="preserve"> Change </w:t>
      </w:r>
      <w:proofErr w:type="spellStart"/>
      <w:r w:rsidRPr="004462BE">
        <w:rPr>
          <w:rFonts w:ascii="Times New Roman" w:hAnsi="Times New Roman" w:cs="Times New Roman"/>
        </w:rPr>
        <w:t>Evaluation</w:t>
      </w:r>
      <w:proofErr w:type="spellEnd"/>
      <w:r w:rsidRPr="004462BE">
        <w:rPr>
          <w:rFonts w:ascii="Times New Roman" w:hAnsi="Times New Roman" w:cs="Times New Roman"/>
        </w:rPr>
        <w:t xml:space="preserve">) предоставляет организациям мощный инструмент для измерения реального влияния программ обучения на профессиональную деятельность сотрудников. Фокус на изменениях в поведении позволяет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организациям</w:t>
      </w:r>
      <w:r w:rsidR="00167E95" w:rsidRPr="004462BE">
        <w:rPr>
          <w:rFonts w:ascii="Times New Roman" w:hAnsi="Times New Roman" w:cs="Times New Roman"/>
        </w:rPr>
        <w:t xml:space="preserve"> </w:t>
      </w:r>
      <w:r w:rsidRPr="004462BE">
        <w:rPr>
          <w:rFonts w:ascii="Times New Roman" w:hAnsi="Times New Roman" w:cs="Times New Roman"/>
        </w:rPr>
        <w:t>понимать, как обучение способствует достижению стратегических целей, повышению производительности и улучшению корпоративной культуры. Комплексный подход, учитывающий качественные и количественные методы, а также контекстуальные фактор</w:t>
      </w:r>
      <w:r w:rsidRPr="00057B8C">
        <w:rPr>
          <w:rFonts w:ascii="Times New Roman" w:hAnsi="Times New Roman" w:cs="Times New Roman"/>
        </w:rPr>
        <w:t>ы, делает модель особенно ценной для тех организаций, которые стремятся к устойчивому развитию своего персонала и повышению его эффективности.</w:t>
      </w:r>
    </w:p>
    <w:p w14:paraId="39578F8A" w14:textId="77777777" w:rsidR="00057B8C" w:rsidRPr="00167E95" w:rsidRDefault="00057B8C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DDCD76D" w14:textId="1B8B7210" w:rsidR="00387DA5" w:rsidRPr="004462BE" w:rsidRDefault="00387DA5" w:rsidP="00167E95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87D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Компетентностная модель оценки сдвигов обучения</w:t>
      </w:r>
      <w:r w:rsidRPr="00167E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. </w:t>
      </w:r>
      <w:r w:rsidRPr="00387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Компетентностная модель оценки сдвигов обучения представляет собой структуру, которая позволяет измерять и анализировать изменения в профессиональных компетенциях сотрудников в результате обучения и программ развития. Основная цель модели – определить, какие именно компетенции были улучшены и в какой степени они применяются в реальных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рабочих условиях после завершения программы обучения. В отличие от моделей, сосредоточенных исключительно на оценке приобретенных знаний, компетентностная модель акцентирует внимание на практическом применении новых навыков, изменениях в поведении сотрудников и влиянии обучения на результаты их деятельности.</w:t>
      </w:r>
    </w:p>
    <w:p w14:paraId="6FAEFDE9" w14:textId="77777777" w:rsidR="00387DA5" w:rsidRPr="004462BE" w:rsidRDefault="00387DA5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Основные аспекты компетентностной модели оценки сдвигов обучения</w:t>
      </w:r>
    </w:p>
    <w:p w14:paraId="274FB846" w14:textId="77777777" w:rsidR="00387DA5" w:rsidRPr="004462BE" w:rsidRDefault="00387DA5" w:rsidP="00167E95">
      <w:pPr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Фокус на компетенциях</w:t>
      </w:r>
    </w:p>
    <w:p w14:paraId="385D2D2C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Компетенции представляют собой совокупность знаний, навыков, умений и поведенческих характеристик, которые необходимы для успешного выполнения работы. Компетентностная модель оценки сдвигов обучения позволяет измерять развитие конкретных компетенций, которые были заложены в основу программы обучения.</w:t>
      </w:r>
    </w:p>
    <w:p w14:paraId="699ABF5B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если целью обучения было развитие навыков управления проектами, модель будет оценивать, насколько сотрудник улучшил свои навыки планирования, распределения задач, управления командой и достижения результатов.</w:t>
      </w:r>
    </w:p>
    <w:p w14:paraId="70AC061C" w14:textId="77777777" w:rsidR="00387DA5" w:rsidRPr="004462BE" w:rsidRDefault="00387DA5" w:rsidP="00167E95">
      <w:pPr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Определение поведенческих индикаторов</w:t>
      </w:r>
    </w:p>
    <w:p w14:paraId="12734A46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Компетентностная модель включает поведенческие индикаторы, которые описывают, как именно компетенция должна проявляться в профессиональной деятельности. Это позволяет оценивать изменения на основе конкретных наблюдаемых действий и поведения.</w:t>
      </w:r>
    </w:p>
    <w:p w14:paraId="6BF51AB2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для компетенции "эффективная коммуникация" поведенческими индикаторами могут быть "умение слушать", "четкое выражение мыслей", "способность давать конструктивную обратную связь".</w:t>
      </w:r>
    </w:p>
    <w:p w14:paraId="350E1281" w14:textId="77777777" w:rsidR="00387DA5" w:rsidRPr="004462BE" w:rsidRDefault="00387DA5" w:rsidP="00167E95">
      <w:pPr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"до" и "после"</w:t>
      </w:r>
    </w:p>
    <w:p w14:paraId="77E8B1CE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измерения сдвигов в обучении важно оценивать уровень компетенций участников как до начала программы, так и после её завершения. Это позволяет получить объективные данные о прогрессе и оценить эффективность программы.</w:t>
      </w:r>
    </w:p>
    <w:p w14:paraId="34FA2EF6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Используемые методы могут включать анкетирование, тестирование, наблюдение за поведением, интервью и другие инструменты, которые фиксируют начальный и конечный уровни компетенций.</w:t>
      </w:r>
    </w:p>
    <w:p w14:paraId="7CE86868" w14:textId="77777777" w:rsidR="00387DA5" w:rsidRPr="004462BE" w:rsidRDefault="00387DA5" w:rsidP="00167E95">
      <w:pPr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Постоянное наблюдение и обратная связь</w:t>
      </w:r>
    </w:p>
    <w:p w14:paraId="7AFA6433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Компетентностная модель оценки сдвигов обучения предполагает регулярное наблюдение за сотрудниками на рабочем месте и предоставление им обратной связи. Это помогает закреплять изменения и корректировать поведение, если это необходимо.</w:t>
      </w:r>
    </w:p>
    <w:p w14:paraId="72E2F3A2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Например, руководители и HR-специалисты могут наблюдать за сотрудниками в реальных рабочих ситуациях и давать им рекомендации по улучшению или развитию определенных компетенций.</w:t>
      </w:r>
    </w:p>
    <w:p w14:paraId="07A9787A" w14:textId="77777777" w:rsidR="00387DA5" w:rsidRPr="004462BE" w:rsidRDefault="00387DA5" w:rsidP="00167E95">
      <w:pPr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 контекстуальных факторов</w:t>
      </w:r>
    </w:p>
    <w:p w14:paraId="0B7FA615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компетенций и их применение могут зависеть от различных факторов, таких как поддержка руководства, организационная культура, наличие ресурсов и инструментов для применения новых знаний. Компетентностная модель учитывает влияние этих факторов, что позволяет адаптировать подходы к обучению и внедрению изменений.</w:t>
      </w:r>
    </w:p>
    <w:p w14:paraId="3B132B3A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если сотрудник не может применить новые навыки из-за отсутствия соответствующих условий, это указывает на необходимость внесения изменений в рабочие процессы или предоставления дополнительных ресурсов.</w:t>
      </w:r>
    </w:p>
    <w:p w14:paraId="696E215E" w14:textId="77777777" w:rsidR="00387DA5" w:rsidRPr="004462BE" w:rsidRDefault="00387DA5" w:rsidP="00167E95">
      <w:pPr>
        <w:numPr>
          <w:ilvl w:val="0"/>
          <w:numId w:val="1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Индивидуальные планы развития</w:t>
      </w:r>
    </w:p>
    <w:p w14:paraId="4102F00F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основе результатов оценки сдвигов в обучении могут разрабатываться индивидуальные планы развития для каждого сотрудника. Эти планы включают конкретные шаги и мероприятия, направленные на дальнейшее укрепление и развитие компетенций.</w:t>
      </w:r>
    </w:p>
    <w:p w14:paraId="28C05248" w14:textId="12ECED4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Индивидуальные планы помогают сосредоточиться на улучшении тех навыков, которые имеют ключевое значение для профессионального роста и достижения целей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013DD5E" w14:textId="77777777" w:rsidR="00387DA5" w:rsidRPr="004462BE" w:rsidRDefault="00387DA5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215CDC" w14:textId="3B0CAB49" w:rsidR="00387DA5" w:rsidRPr="004462BE" w:rsidRDefault="00387DA5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Применение компетентностной модели в оценке сдвигов обучения</w:t>
      </w:r>
    </w:p>
    <w:p w14:paraId="46F41274" w14:textId="77777777" w:rsidR="00387DA5" w:rsidRPr="004462BE" w:rsidRDefault="00387DA5" w:rsidP="00167E95">
      <w:pPr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компетенций в процессе обучения</w:t>
      </w:r>
    </w:p>
    <w:p w14:paraId="1C74BE44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Компетенции участников могут оцениваться в процессе обучения с помощью тестов, практических упражнений и наблюдения. Это позволяет сразу фиксировать прогресс и корректировать обучение при необходимости.</w:t>
      </w:r>
    </w:p>
    <w:p w14:paraId="45B3ED2D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если программа обучения направлена на развитие навыков командного взаимодействия, участники могут выполнять групповые задания, которые оцениваются по заранее определенным поведенческим индикаторам.</w:t>
      </w:r>
    </w:p>
    <w:p w14:paraId="229EB336" w14:textId="77777777" w:rsidR="00387DA5" w:rsidRPr="004462BE" w:rsidRDefault="00387DA5" w:rsidP="00167E95">
      <w:pPr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после завершения программы</w:t>
      </w:r>
    </w:p>
    <w:p w14:paraId="3D4DEC9E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завершения программы обучения сотрудники могут оцениваться на основе их работы и применения новых знаний. Это включает наблюдение за их поведением на рабочем месте, интервью с коллегами и руководителями, анализ достижений в выполнении задач.</w:t>
      </w:r>
    </w:p>
    <w:p w14:paraId="717B469B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позволяет увидеть, насколько успешно сотрудники применяют полученные навыки и как это отражается на их производительности и поведении.</w:t>
      </w:r>
    </w:p>
    <w:p w14:paraId="2150A704" w14:textId="77777777" w:rsidR="00387DA5" w:rsidRPr="004462BE" w:rsidRDefault="00387DA5" w:rsidP="00167E95">
      <w:pPr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Постоянное совершенствование программы обучения</w:t>
      </w:r>
    </w:p>
    <w:p w14:paraId="2E23FDED" w14:textId="45C9436B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Компетентностная модель помогает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организации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оценивать эффективность программ обучения и вносить в них улучшения. Если определенные компетенции не были развиты в достаточной степени, это сигнализирует о необходимости изменения подходов, содержания программы или методов обучения.</w:t>
      </w:r>
    </w:p>
    <w:p w14:paraId="35D12CCA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Постоянное совершенствование программы обучения на основе данных оценки позволяет улучшать её качество и результаты.</w:t>
      </w:r>
    </w:p>
    <w:p w14:paraId="34B003FF" w14:textId="77777777" w:rsidR="00387DA5" w:rsidRPr="004462BE" w:rsidRDefault="00387DA5" w:rsidP="00167E95">
      <w:pPr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Взаимосвязь с другими HR-процессами</w:t>
      </w:r>
    </w:p>
    <w:p w14:paraId="5F961378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Результаты оценки сдвигов в обучении могут быть интегрированы с другими HR-процессами, такими как оценка эффективности работы, планирование карьеры, разработка индивидуальных планов развития и формирование кадрового резерва.</w:t>
      </w:r>
    </w:p>
    <w:p w14:paraId="1B75C786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Например, сотрудники, которые демонстрируют высокие показатели в развитии компетенций, могут рассматриваться для продвижения на руководящие должности или получения новых проектов.</w:t>
      </w:r>
    </w:p>
    <w:p w14:paraId="3CE4E51B" w14:textId="77777777" w:rsidR="004462BE" w:rsidRDefault="004462BE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E9AAD8" w14:textId="407AAA52" w:rsidR="00387DA5" w:rsidRPr="004462BE" w:rsidRDefault="00387DA5" w:rsidP="00167E95">
      <w:pPr>
        <w:spacing w:after="0" w:line="276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 компетентностной модели оценки сдвигов обучения</w:t>
      </w:r>
    </w:p>
    <w:p w14:paraId="464BFFC7" w14:textId="77777777" w:rsidR="00387DA5" w:rsidRPr="004462BE" w:rsidRDefault="00387DA5" w:rsidP="00167E95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Фокус на реальных изменениях</w:t>
      </w:r>
    </w:p>
    <w:p w14:paraId="6CA050EE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Модель позволяет измерять не только приобретение знаний, но и их применение в повседневной работе. Это делает оценку более релевантной для бизнеса и помогает выявлять реальные изменения, которые произошли благодаря обучению.</w:t>
      </w:r>
    </w:p>
    <w:p w14:paraId="5D4D99EB" w14:textId="77777777" w:rsidR="00387DA5" w:rsidRPr="004462BE" w:rsidRDefault="00387DA5" w:rsidP="00167E95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Четкие критерии оценки</w:t>
      </w:r>
    </w:p>
    <w:p w14:paraId="0516B619" w14:textId="7777777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поведенческих индикаторов позволяет четко определить, как именно должна проявляться та или иная компетенция. Это снижает субъективность в оценке и делает её более объективной и прозрачной.</w:t>
      </w:r>
    </w:p>
    <w:p w14:paraId="53549BDF" w14:textId="77777777" w:rsidR="00387DA5" w:rsidRPr="004462BE" w:rsidRDefault="00387DA5" w:rsidP="00167E95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Гибкость и адаптивность</w:t>
      </w:r>
    </w:p>
    <w:p w14:paraId="6FEC9C17" w14:textId="1B10DF6A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может быть адаптирована к потребностям конкретной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её стратегии, культуре и задачам. Это делает её универсальной и эффективной для различных организаций и направлений деятельности.</w:t>
      </w:r>
    </w:p>
    <w:p w14:paraId="632D15A4" w14:textId="77777777" w:rsidR="00387DA5" w:rsidRPr="004462BE" w:rsidRDefault="00387DA5" w:rsidP="00167E95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Возможность для улучшения обучения</w:t>
      </w:r>
    </w:p>
    <w:p w14:paraId="53A41503" w14:textId="33EA74C7" w:rsidR="00387DA5" w:rsidRPr="004462BE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основе результатов оценки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организация </w:t>
      </w: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вносить изменения в программы обучения, чтобы они были более эффективными и соответствовали реальным потребностям сотрудников.</w:t>
      </w:r>
    </w:p>
    <w:p w14:paraId="58C6E529" w14:textId="77777777" w:rsidR="00387DA5" w:rsidRPr="004462BE" w:rsidRDefault="00387DA5" w:rsidP="00167E95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Связь с корпоративными целями</w:t>
      </w:r>
    </w:p>
    <w:p w14:paraId="61524443" w14:textId="35915D00" w:rsidR="00387DA5" w:rsidRPr="00387DA5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Компетентностная модель позволяет связать развитие компетенций сотрудников с достижением стратегических</w:t>
      </w:r>
      <w:r w:rsidRPr="00387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целей </w:t>
      </w:r>
      <w:r w:rsidR="00167E95" w:rsidRPr="00167E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387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Это повышает их вовлеченность и мотивацию к обучению и применению новых навыков.</w:t>
      </w:r>
    </w:p>
    <w:p w14:paraId="21B4E1D5" w14:textId="004B3FF9" w:rsidR="00387DA5" w:rsidRPr="00387DA5" w:rsidRDefault="00387DA5" w:rsidP="00167E9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7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Компетентностная модель оценки сдвигов обучения предоставляет </w:t>
      </w:r>
      <w:r w:rsidR="00167E95" w:rsidRPr="00167E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организациям </w:t>
      </w:r>
      <w:r w:rsidRPr="00387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инструмент для измерения и анализа изменений в профессиональных компетенциях сотрудников в результате программ обучения. Фокус на практическом применении знаний и использовании поведенческих индикаторов позволяет оценивать реальное влияние обучения на повседневную деятельность сотрудников. Комплексный подход к оценке, который учитывает контекстуальные факторы и использование как качественных, так и количественных методов, делает модель особенно полезной для тех </w:t>
      </w:r>
      <w:r w:rsidR="00167E95" w:rsidRPr="00167E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организаций</w:t>
      </w:r>
      <w:r w:rsidRPr="00387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которые стремятся к устойчивому развитию своего персонала и повышению его эффективности.</w:t>
      </w:r>
    </w:p>
    <w:p w14:paraId="333A5BB7" w14:textId="77777777" w:rsidR="00387DA5" w:rsidRPr="00167E95" w:rsidRDefault="00387DA5" w:rsidP="00167E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24E814A" w14:textId="12A84E54" w:rsidR="00BB4B3E" w:rsidRPr="00BB4B3E" w:rsidRDefault="004462BE" w:rsidP="004462BE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</w:t>
      </w:r>
      <w:r w:rsidR="00BB4B3E" w:rsidRPr="00BB4B3E">
        <w:rPr>
          <w:rFonts w:ascii="Times New Roman" w:hAnsi="Times New Roman" w:cs="Times New Roman"/>
          <w:b/>
          <w:bCs/>
        </w:rPr>
        <w:t>етоды оценки эффективности</w:t>
      </w:r>
    </w:p>
    <w:p w14:paraId="68C2A69B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Оценка 360 градусов</w:t>
      </w:r>
    </w:p>
    <w:p w14:paraId="0E7E8764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Описание: Сотрудник получает обратную связь от коллег, руководителей, подчиненных и других заинтересованных сторон. Это позволяет оценить развитие компетенций с разных точек зрения.</w:t>
      </w:r>
    </w:p>
    <w:p w14:paraId="271CBD34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Используется</w:t>
      </w:r>
      <w:proofErr w:type="gramEnd"/>
      <w:r w:rsidRPr="004462BE">
        <w:rPr>
          <w:rFonts w:ascii="Times New Roman" w:hAnsi="Times New Roman" w:cs="Times New Roman"/>
        </w:rPr>
        <w:t xml:space="preserve"> для получения объективного представления о развитии профессиональных компетенций и изменении поведения в рабочей среде.</w:t>
      </w:r>
    </w:p>
    <w:p w14:paraId="14933E5F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Тестирование и сертификация</w:t>
      </w:r>
    </w:p>
    <w:p w14:paraId="6FCC8B1D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Описание: Тестирование знаний и навыков проводится до и после программы развития для оценки изменений в уровне компетенций.</w:t>
      </w:r>
    </w:p>
    <w:p w14:paraId="1501D81D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Позволяет</w:t>
      </w:r>
      <w:proofErr w:type="gramEnd"/>
      <w:r w:rsidRPr="004462BE">
        <w:rPr>
          <w:rFonts w:ascii="Times New Roman" w:hAnsi="Times New Roman" w:cs="Times New Roman"/>
        </w:rPr>
        <w:t xml:space="preserve"> количественно измерить изменения в знаниях и навыках, а также оценить успешность прохождения обучения.</w:t>
      </w:r>
    </w:p>
    <w:p w14:paraId="02CC9EB0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lastRenderedPageBreak/>
        <w:t>Анкеты и опросы</w:t>
      </w:r>
    </w:p>
    <w:p w14:paraId="7EF08AB8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Описание: Участники заполняют анкеты до, во время и после программы развития, что позволяет оценить их уровень удовлетворенности, восприятие изменений и применение новых навыков.</w:t>
      </w:r>
    </w:p>
    <w:p w14:paraId="6D06AB4E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Используются</w:t>
      </w:r>
      <w:proofErr w:type="gramEnd"/>
      <w:r w:rsidRPr="004462BE">
        <w:rPr>
          <w:rFonts w:ascii="Times New Roman" w:hAnsi="Times New Roman" w:cs="Times New Roman"/>
        </w:rPr>
        <w:t xml:space="preserve"> для сбора качественной информации о восприятии программы и ее эффективности с точки зрения участников.</w:t>
      </w:r>
    </w:p>
    <w:p w14:paraId="33E6C6D9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462BE">
        <w:rPr>
          <w:rFonts w:ascii="Times New Roman" w:hAnsi="Times New Roman" w:cs="Times New Roman"/>
        </w:rPr>
        <w:t>Кейсовые</w:t>
      </w:r>
      <w:proofErr w:type="spellEnd"/>
      <w:r w:rsidRPr="004462BE">
        <w:rPr>
          <w:rFonts w:ascii="Times New Roman" w:hAnsi="Times New Roman" w:cs="Times New Roman"/>
        </w:rPr>
        <w:t xml:space="preserve"> задания и деловые игры</w:t>
      </w:r>
    </w:p>
    <w:p w14:paraId="376741E2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</w:t>
      </w:r>
      <w:proofErr w:type="gramStart"/>
      <w:r w:rsidRPr="004462BE">
        <w:rPr>
          <w:rFonts w:ascii="Times New Roman" w:hAnsi="Times New Roman" w:cs="Times New Roman"/>
        </w:rPr>
        <w:t>: Проводятся</w:t>
      </w:r>
      <w:proofErr w:type="gramEnd"/>
      <w:r w:rsidRPr="004462BE">
        <w:rPr>
          <w:rFonts w:ascii="Times New Roman" w:hAnsi="Times New Roman" w:cs="Times New Roman"/>
        </w:rPr>
        <w:t xml:space="preserve"> симуляции рабочих ситуаций или кейсов, которые позволяют оценить, как участники применяют новые знания и навыки в моделируемых условиях.</w:t>
      </w:r>
    </w:p>
    <w:p w14:paraId="0F5746C8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Оценивается</w:t>
      </w:r>
      <w:proofErr w:type="gramEnd"/>
      <w:r w:rsidRPr="004462BE">
        <w:rPr>
          <w:rFonts w:ascii="Times New Roman" w:hAnsi="Times New Roman" w:cs="Times New Roman"/>
        </w:rPr>
        <w:t xml:space="preserve"> способность участников к принятию решений, лидерству, работе в команде и другим ключевым компетенциям.</w:t>
      </w:r>
    </w:p>
    <w:p w14:paraId="22432BAB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Оценка поведения на рабочем месте (</w:t>
      </w:r>
      <w:proofErr w:type="spellStart"/>
      <w:r w:rsidRPr="004462BE">
        <w:rPr>
          <w:rFonts w:ascii="Times New Roman" w:hAnsi="Times New Roman" w:cs="Times New Roman"/>
        </w:rPr>
        <w:t>Observation</w:t>
      </w:r>
      <w:proofErr w:type="spellEnd"/>
      <w:r w:rsidRPr="004462BE">
        <w:rPr>
          <w:rFonts w:ascii="Times New Roman" w:hAnsi="Times New Roman" w:cs="Times New Roman"/>
        </w:rPr>
        <w:t>)</w:t>
      </w:r>
    </w:p>
    <w:p w14:paraId="05EEFDC4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Описание: Руководители или другие наблюдатели оценивают поведение сотрудников на рабочем месте после прохождения программы развития, фиксируя изменения и применение новых навыков.</w:t>
      </w:r>
    </w:p>
    <w:p w14:paraId="3C89F5FC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Применение: Метод позволяет оценить реальное применение полученных знаний и навыков и их влияние на производительность.</w:t>
      </w:r>
    </w:p>
    <w:p w14:paraId="13AE9DB7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Анализ KPI (ключевых показателей эффективности)</w:t>
      </w:r>
    </w:p>
    <w:p w14:paraId="2CE52ECD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Описание: Изменения в ключевых показателях эффективности (например, производительность, снижение затрат, повышение удовлетворенности клиентов) оцениваются до и после прохождения программы развития.</w:t>
      </w:r>
    </w:p>
    <w:p w14:paraId="6F414696" w14:textId="2A6042DC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Позволяет</w:t>
      </w:r>
      <w:proofErr w:type="gramEnd"/>
      <w:r w:rsidRPr="004462BE">
        <w:rPr>
          <w:rFonts w:ascii="Times New Roman" w:hAnsi="Times New Roman" w:cs="Times New Roman"/>
        </w:rPr>
        <w:t xml:space="preserve"> измерить влияние программы на конкретные показатели деятельности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="00167E95" w:rsidRPr="004462BE">
        <w:rPr>
          <w:rFonts w:ascii="Times New Roman" w:hAnsi="Times New Roman" w:cs="Times New Roman"/>
        </w:rPr>
        <w:t xml:space="preserve"> </w:t>
      </w:r>
      <w:r w:rsidRPr="004462BE">
        <w:rPr>
          <w:rFonts w:ascii="Times New Roman" w:hAnsi="Times New Roman" w:cs="Times New Roman"/>
        </w:rPr>
        <w:t>и эффективность ее реализации.</w:t>
      </w:r>
    </w:p>
    <w:p w14:paraId="363DD9B6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Интервью с участниками и руководителями</w:t>
      </w:r>
    </w:p>
    <w:p w14:paraId="7DD5E046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</w:t>
      </w:r>
      <w:proofErr w:type="gramStart"/>
      <w:r w:rsidRPr="004462BE">
        <w:rPr>
          <w:rFonts w:ascii="Times New Roman" w:hAnsi="Times New Roman" w:cs="Times New Roman"/>
        </w:rPr>
        <w:t>: Проводятся</w:t>
      </w:r>
      <w:proofErr w:type="gramEnd"/>
      <w:r w:rsidRPr="004462BE">
        <w:rPr>
          <w:rFonts w:ascii="Times New Roman" w:hAnsi="Times New Roman" w:cs="Times New Roman"/>
        </w:rPr>
        <w:t xml:space="preserve"> интервью для получения обратной связи о том, как участники применяют новые навыки, что они считают наиболее полезным и какие изменения наблюдаются в их работе.</w:t>
      </w:r>
    </w:p>
    <w:p w14:paraId="1109D05F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Используется</w:t>
      </w:r>
      <w:proofErr w:type="gramEnd"/>
      <w:r w:rsidRPr="004462BE">
        <w:rPr>
          <w:rFonts w:ascii="Times New Roman" w:hAnsi="Times New Roman" w:cs="Times New Roman"/>
        </w:rPr>
        <w:t xml:space="preserve"> для сбора качественной информации о влиянии программы на поведение сотрудников и их профессиональный рост.</w:t>
      </w:r>
    </w:p>
    <w:p w14:paraId="408B9890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Портфолио развития (Development </w:t>
      </w:r>
      <w:proofErr w:type="spellStart"/>
      <w:r w:rsidRPr="004462BE">
        <w:rPr>
          <w:rFonts w:ascii="Times New Roman" w:hAnsi="Times New Roman" w:cs="Times New Roman"/>
        </w:rPr>
        <w:t>Portfolios</w:t>
      </w:r>
      <w:proofErr w:type="spellEnd"/>
      <w:r w:rsidRPr="004462BE">
        <w:rPr>
          <w:rFonts w:ascii="Times New Roman" w:hAnsi="Times New Roman" w:cs="Times New Roman"/>
        </w:rPr>
        <w:t>)</w:t>
      </w:r>
    </w:p>
    <w:p w14:paraId="4668B42A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Описание: Участники собирают материалы и результаты своих достижений и выполненных задач в рамках программы развития, что позволяет оценить их прогресс.</w:t>
      </w:r>
    </w:p>
    <w:p w14:paraId="39D47FA8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Применение: Портфолио дает возможность отслеживать долгосрочные изменения и результаты, которые были достигнуты в процессе развития.</w:t>
      </w:r>
    </w:p>
    <w:p w14:paraId="2832260D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Моделирование и контрольные задания (Assessment </w:t>
      </w:r>
      <w:proofErr w:type="spellStart"/>
      <w:r w:rsidRPr="004462BE">
        <w:rPr>
          <w:rFonts w:ascii="Times New Roman" w:hAnsi="Times New Roman" w:cs="Times New Roman"/>
        </w:rPr>
        <w:t>Centers</w:t>
      </w:r>
      <w:proofErr w:type="spellEnd"/>
      <w:r w:rsidRPr="004462BE">
        <w:rPr>
          <w:rFonts w:ascii="Times New Roman" w:hAnsi="Times New Roman" w:cs="Times New Roman"/>
        </w:rPr>
        <w:t>)</w:t>
      </w:r>
    </w:p>
    <w:p w14:paraId="26EA8848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Описание</w:t>
      </w:r>
      <w:proofErr w:type="gramStart"/>
      <w:r w:rsidRPr="004462BE">
        <w:rPr>
          <w:rFonts w:ascii="Times New Roman" w:hAnsi="Times New Roman" w:cs="Times New Roman"/>
        </w:rPr>
        <w:t>: Проводятся</w:t>
      </w:r>
      <w:proofErr w:type="gramEnd"/>
      <w:r w:rsidRPr="004462BE">
        <w:rPr>
          <w:rFonts w:ascii="Times New Roman" w:hAnsi="Times New Roman" w:cs="Times New Roman"/>
        </w:rPr>
        <w:t xml:space="preserve"> контрольные задания, аналогичные тем, что использовались в процессе обучения. Это позволяет оценить, насколько участники освоили новые компетенции.</w:t>
      </w:r>
    </w:p>
    <w:p w14:paraId="0E7AF78B" w14:textId="77777777" w:rsidR="00BB4B3E" w:rsidRPr="004462BE" w:rsidRDefault="00BB4B3E" w:rsidP="00167E9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Дает</w:t>
      </w:r>
      <w:proofErr w:type="gramEnd"/>
      <w:r w:rsidRPr="004462BE">
        <w:rPr>
          <w:rFonts w:ascii="Times New Roman" w:hAnsi="Times New Roman" w:cs="Times New Roman"/>
        </w:rPr>
        <w:t xml:space="preserve"> возможность оценить эффективность обучения в условиях, приближенных к реальной рабочей среде.</w:t>
      </w:r>
    </w:p>
    <w:p w14:paraId="1E774A9E" w14:textId="77777777" w:rsidR="00BB4B3E" w:rsidRPr="004462BE" w:rsidRDefault="00BB4B3E" w:rsidP="00167E9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4462BE">
        <w:rPr>
          <w:rFonts w:ascii="Times New Roman" w:hAnsi="Times New Roman" w:cs="Times New Roman"/>
        </w:rPr>
        <w:t>Методика</w:t>
      </w:r>
      <w:r w:rsidRPr="004462BE">
        <w:rPr>
          <w:rFonts w:ascii="Times New Roman" w:hAnsi="Times New Roman" w:cs="Times New Roman"/>
          <w:lang w:val="en-US"/>
        </w:rPr>
        <w:t xml:space="preserve"> ROI (Return on Investment)</w:t>
      </w:r>
    </w:p>
    <w:p w14:paraId="61764EF0" w14:textId="30705AF8" w:rsidR="00BB4B3E" w:rsidRPr="004462BE" w:rsidRDefault="00BB4B3E" w:rsidP="00167E95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 xml:space="preserve">Описание: Измерение финансового возврата от инвестиций в программы развития. Определяется разница между затратами на обучение и экономической выгодой, которую получила </w:t>
      </w:r>
      <w:r w:rsidR="00167E95" w:rsidRPr="004462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организация</w:t>
      </w:r>
      <w:r w:rsidR="00167E95" w:rsidRPr="004462BE">
        <w:rPr>
          <w:rFonts w:ascii="Times New Roman" w:hAnsi="Times New Roman" w:cs="Times New Roman"/>
        </w:rPr>
        <w:t xml:space="preserve"> </w:t>
      </w:r>
      <w:r w:rsidRPr="004462BE">
        <w:rPr>
          <w:rFonts w:ascii="Times New Roman" w:hAnsi="Times New Roman" w:cs="Times New Roman"/>
        </w:rPr>
        <w:t>в результате.</w:t>
      </w:r>
    </w:p>
    <w:p w14:paraId="12BF283A" w14:textId="77777777" w:rsidR="00BB4B3E" w:rsidRPr="004462BE" w:rsidRDefault="00BB4B3E" w:rsidP="00167E95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t>Применение</w:t>
      </w:r>
      <w:proofErr w:type="gramStart"/>
      <w:r w:rsidRPr="004462BE">
        <w:rPr>
          <w:rFonts w:ascii="Times New Roman" w:hAnsi="Times New Roman" w:cs="Times New Roman"/>
        </w:rPr>
        <w:t>: Позволяет</w:t>
      </w:r>
      <w:proofErr w:type="gramEnd"/>
      <w:r w:rsidRPr="004462BE">
        <w:rPr>
          <w:rFonts w:ascii="Times New Roman" w:hAnsi="Times New Roman" w:cs="Times New Roman"/>
        </w:rPr>
        <w:t xml:space="preserve"> объективно оценить финансовую эффективность программ и их влияние на бизнес.</w:t>
      </w:r>
    </w:p>
    <w:p w14:paraId="240DC632" w14:textId="70FD5518" w:rsidR="00582C86" w:rsidRPr="00167E95" w:rsidRDefault="00BB4B3E" w:rsidP="00167E95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4462BE">
        <w:rPr>
          <w:rFonts w:ascii="Times New Roman" w:hAnsi="Times New Roman" w:cs="Times New Roman"/>
        </w:rPr>
        <w:lastRenderedPageBreak/>
        <w:t>Оценка эффективности развития профессиональных компетенций требует комплексного подхода, включающего использование различных моделей, технологий и методов. Применение таких подходов позволяет организациям не только измерять прогресс сотрудников, но и корректировать программы развития, повышая их релевантность и эффективность. Это способствует развитию кадрового потенциала, увеличению производительности и достижению</w:t>
      </w:r>
      <w:r w:rsidRPr="00BB4B3E">
        <w:rPr>
          <w:rFonts w:ascii="Times New Roman" w:hAnsi="Times New Roman" w:cs="Times New Roman"/>
        </w:rPr>
        <w:t xml:space="preserve"> стратегических целей </w:t>
      </w:r>
      <w:r w:rsidR="00167E95" w:rsidRPr="00167E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BB4B3E">
        <w:rPr>
          <w:rFonts w:ascii="Times New Roman" w:hAnsi="Times New Roman" w:cs="Times New Roman"/>
        </w:rPr>
        <w:t>.</w:t>
      </w:r>
    </w:p>
    <w:sectPr w:rsidR="00582C86" w:rsidRPr="00167E95" w:rsidSect="004462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FE5"/>
    <w:multiLevelType w:val="multilevel"/>
    <w:tmpl w:val="4E8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2F63"/>
    <w:multiLevelType w:val="multilevel"/>
    <w:tmpl w:val="6150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9584E"/>
    <w:multiLevelType w:val="multilevel"/>
    <w:tmpl w:val="CA84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74C30"/>
    <w:multiLevelType w:val="multilevel"/>
    <w:tmpl w:val="2FB8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1128C"/>
    <w:multiLevelType w:val="multilevel"/>
    <w:tmpl w:val="724A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30F62"/>
    <w:multiLevelType w:val="multilevel"/>
    <w:tmpl w:val="CC7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75FFE"/>
    <w:multiLevelType w:val="multilevel"/>
    <w:tmpl w:val="C94C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7409B"/>
    <w:multiLevelType w:val="multilevel"/>
    <w:tmpl w:val="5EA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A18FB"/>
    <w:multiLevelType w:val="multilevel"/>
    <w:tmpl w:val="21B8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E5392"/>
    <w:multiLevelType w:val="multilevel"/>
    <w:tmpl w:val="933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C5179"/>
    <w:multiLevelType w:val="multilevel"/>
    <w:tmpl w:val="877E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E6070"/>
    <w:multiLevelType w:val="multilevel"/>
    <w:tmpl w:val="0B2A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6606D"/>
    <w:multiLevelType w:val="multilevel"/>
    <w:tmpl w:val="1FB6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C3F4A"/>
    <w:multiLevelType w:val="multilevel"/>
    <w:tmpl w:val="8140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1778D"/>
    <w:multiLevelType w:val="multilevel"/>
    <w:tmpl w:val="638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606768">
    <w:abstractNumId w:val="14"/>
  </w:num>
  <w:num w:numId="2" w16cid:durableId="1820918997">
    <w:abstractNumId w:val="10"/>
  </w:num>
  <w:num w:numId="3" w16cid:durableId="1717924171">
    <w:abstractNumId w:val="0"/>
  </w:num>
  <w:num w:numId="4" w16cid:durableId="6443476">
    <w:abstractNumId w:val="3"/>
  </w:num>
  <w:num w:numId="5" w16cid:durableId="1456560509">
    <w:abstractNumId w:val="2"/>
  </w:num>
  <w:num w:numId="6" w16cid:durableId="1921719989">
    <w:abstractNumId w:val="9"/>
  </w:num>
  <w:num w:numId="7" w16cid:durableId="1648320504">
    <w:abstractNumId w:val="6"/>
  </w:num>
  <w:num w:numId="8" w16cid:durableId="2059432708">
    <w:abstractNumId w:val="11"/>
  </w:num>
  <w:num w:numId="9" w16cid:durableId="1992902318">
    <w:abstractNumId w:val="4"/>
  </w:num>
  <w:num w:numId="10" w16cid:durableId="111872612">
    <w:abstractNumId w:val="13"/>
  </w:num>
  <w:num w:numId="11" w16cid:durableId="96222446">
    <w:abstractNumId w:val="7"/>
  </w:num>
  <w:num w:numId="12" w16cid:durableId="645352073">
    <w:abstractNumId w:val="5"/>
  </w:num>
  <w:num w:numId="13" w16cid:durableId="857885773">
    <w:abstractNumId w:val="8"/>
  </w:num>
  <w:num w:numId="14" w16cid:durableId="2078823293">
    <w:abstractNumId w:val="12"/>
  </w:num>
  <w:num w:numId="15" w16cid:durableId="27521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3E"/>
    <w:rsid w:val="00057B8C"/>
    <w:rsid w:val="00101917"/>
    <w:rsid w:val="00167E95"/>
    <w:rsid w:val="00387DA5"/>
    <w:rsid w:val="004462BE"/>
    <w:rsid w:val="00582C86"/>
    <w:rsid w:val="00743713"/>
    <w:rsid w:val="00984F66"/>
    <w:rsid w:val="00BB4B3E"/>
    <w:rsid w:val="00F72D50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469"/>
  <w15:chartTrackingRefBased/>
  <w15:docId w15:val="{A62B5C8F-7B98-4283-BC16-041BC623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4899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2024-11-18T08:01:00Z</dcterms:created>
  <dcterms:modified xsi:type="dcterms:W3CDTF">2024-11-19T13:19:00Z</dcterms:modified>
</cp:coreProperties>
</file>